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BE" w:rsidRPr="00B432BE" w:rsidRDefault="00B432BE" w:rsidP="00B432BE">
      <w:pPr>
        <w:jc w:val="center"/>
        <w:rPr>
          <w:rFonts w:ascii="Times New Roman" w:hAnsi="Times New Roman" w:cs="Times New Roman"/>
          <w:b/>
          <w:sz w:val="28"/>
          <w:szCs w:val="28"/>
        </w:rPr>
      </w:pPr>
      <w:r w:rsidRPr="00B432BE">
        <w:rPr>
          <w:rFonts w:ascii="Times New Roman" w:hAnsi="Times New Roman" w:cs="Times New Roman"/>
          <w:b/>
          <w:sz w:val="28"/>
          <w:szCs w:val="28"/>
        </w:rPr>
        <w:t>NHÀ VƯỜN MỸ THỚI SẴN SÀNG CUNG CẤP CHO THỊ TRƯỜNG TẾT 2026!</w:t>
      </w:r>
      <w:bookmarkStart w:id="0" w:name="_GoBack"/>
      <w:bookmarkEnd w:id="0"/>
    </w:p>
    <w:p w:rsidR="00B432BE" w:rsidRPr="00B432BE" w:rsidRDefault="00B432BE" w:rsidP="00B432BE">
      <w:pPr>
        <w:jc w:val="both"/>
        <w:rPr>
          <w:rFonts w:ascii="Times New Roman" w:hAnsi="Times New Roman" w:cs="Times New Roman"/>
          <w:sz w:val="28"/>
          <w:szCs w:val="28"/>
        </w:rPr>
      </w:pPr>
      <w:r w:rsidRPr="00B432BE">
        <w:rPr>
          <w:rFonts w:ascii="Times New Roman" w:hAnsi="Times New Roman" w:cs="Times New Roman"/>
          <w:sz w:val="28"/>
          <w:szCs w:val="28"/>
        </w:rPr>
        <w:t xml:space="preserve">    </w:t>
      </w:r>
    </w:p>
    <w:p w:rsidR="00924495"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t>Khi những cơn gió heo may bắt đầu se lạnh cũng là lúc bà con nông dân phường Mỹ Thới tất bật bước vào giai đoạn chăm sóc cao điểm để chuẩn bị nguồn nông sản phục vụ thị trường Tết Nguyên đán 2026.  Trên những mảnh ruộng, vườn trên địa bàn phường, bà con đang ngày đêm “nuôi” trái, “chăm” hoa với tất cả kinh nghiệm, sự cần mẫn và niềm hy vọng vào một mùa xuân sung túc. Từng luống hoa, từng vườn  cây ăn trái được nâng niu chăm chút, gửi gắm mong muốn mang đến cho người tiêu dùng những sản phẩm đẹp, chất lượng và tràn đầy sắc xuân. Là một trong những nông dân đã có gần 10 năm gắn bó với nghề trồng hoa Tết, ông Võ Văn Bé Năm ở khóm Hòa Thạnh, phường Mỹ Thới cho biết: trên diện tích hơn 1.300m², ngay từ đầu tháng 8 âm lịch, gia đình ông đã xuống giống gần 1.000 chậu hoa, chủ yếu là cúc Pha Lê và cúc mâm xôi. Các loại hoa với nhiều màu sắc, nhiều kích cỡ và kiểu chậu khác nhau, nhằm đáp ứng thị hiếu ngày càng đa dạng của khách hàng. Để hoa đạt chất lượng đẹp, nở đúng dịp và bán được giá, hai vợ chồng ông phải tỉ mỉ trong từng công đoạn: từ chọn giống, tỉa nhánh, bấm ngọn, điều chỉnh ánh sáng, tạo dáng, đến tưới nước, bón phân và phòng trừ sâu bệnh. Mỗi chậu hoa là kết tinh của kinh nghiệm, công sức và sự kiên trì suốt nhiều tháng liền. Theo ông Bé Năm, năm nay, dù thời điểm đầu vụ có bị ảnh hưởng bởi nhiều đợt triều cường khiến việc chăm sóc gặp không ít khó khăn, nhưng điều kiện thời tiết sau đó lại tương đối thuận lợi, giúp hoa sinh trưởng tốt, dự báo một mùa Tết được mùa, được giá</w:t>
      </w:r>
      <w:r>
        <w:rPr>
          <w:rFonts w:ascii="Times New Roman" w:hAnsi="Times New Roman" w:cs="Times New Roman"/>
          <w:sz w:val="28"/>
          <w:szCs w:val="28"/>
        </w:rPr>
        <w:t>.</w:t>
      </w:r>
    </w:p>
    <w:p w:rsidR="00B432BE"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t>Đặc biệt, vài năm trở lại đây, ông Bé Năm còn mạnh dạn ứng dụng các giải pháp công nghệ 4.0 vào sản xuất. Ông thường xuyên tìm hiểu, theo dõi và cập nhật xu hướng thị trường, từ các giống hoa mới, giá cả, đến kỹ thuật chăm sóc và phòng bệnh qua các nền tảng trực tuyến. Nhờ áp dụng công nghệ, nhiều công đoạn được tối ưu hóa, hoa phát triển đồng đều, hạn chế sâu bệnh và giảm đáng kể chi phí sản xuất. Những đổi mới này không chỉ giúp ông Bé Năm chủ động hơn trong từng mùa vụ, mà còn nâng cao khả năng cạnh tranh của sản phẩm hoa Tết tại địa phương. Việc ứng dụng tiến bộ kỹ thuật vào sản xuất cũng mở ra hướng đi bền vững, phù hợp với điều kiện của nông dân đô thị.</w:t>
      </w:r>
    </w:p>
    <w:p w:rsidR="00B432BE"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lastRenderedPageBreak/>
        <w:t>Còn tại vườn quýt đường của ông Nguyễn Văn Luốc, ngụ khóm Hòa Thạnh, những ngày này vườn quýt đang vào vụ chín rộ, trái sai trĩu cành. Theo ông Luốc: gần 4 năm nay, ông đã mạnh dạn chuyển đổi 10.000m² đất lúa sang trồng quýt đường. Nhờ thời tiết năm nay tương đối thuận lợi, sản lượng và chất lượng trái đều đạt cao. Để có được những trái quýt căng mọng, vàng đều, đạt độ ngọt chuẩn, gia đình ông phải chăm sóc nghiêm ngặt từ khâu tỉa cành, bón phân đúng liều lượng, xử lý ra hoa cho đến phòng trừ sâu bệnh. Mỗi giai đoạn đều đòi hỏi kỹ thuật và sự kiên nhẫn của người làm vườ</w:t>
      </w:r>
      <w:r>
        <w:rPr>
          <w:rFonts w:ascii="Times New Roman" w:hAnsi="Times New Roman" w:cs="Times New Roman"/>
          <w:sz w:val="28"/>
          <w:szCs w:val="28"/>
        </w:rPr>
        <w:t>n.</w:t>
      </w:r>
    </w:p>
    <w:p w:rsidR="00B432BE"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t>Đến thời điểm hiện tại, vườn quýt của ông đã cho 4 đợt trái, bình quân mỗi đợt thu hoạch khoảng 3 tấn, với giá bán dao động từ 16.000 đến 25.000 đồng/kg, mang lại nguồn thu ổn định cho gia đình. Hiện ông Luốc đang dồn lực chăm sóc lứa quýt cuối vụ, điều chỉnh lượng nước và dưỡng chất phù hợp để trái lên màu đẹp, đạt kích cỡ đồng đều, sẵn sàng cung ứng cho thị trường Tết năm nay. Vụ quýt năm nay được kỳ vọng tiếp tục mang lại hiệu quả kinh tế cao, góp phần mở ra hướng chuyển đổi cây trồng bền vững cho nông dân địa phương.</w:t>
      </w:r>
    </w:p>
    <w:p w:rsidR="00B432BE" w:rsidRPr="00B432BE"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t>Tết đang cận kề, mang theo nhịp hối hả của mùa vụ và kỳ vọng về một năm mới đủ đầy. Với kinh nghiệm lâu năm, kỹ thuật chăm sóc bài bản và sự thuận lợi của thời tiết, bà con trồng hoa, trồng quýt ở phường Mỹ Thới đang đặt nhiều niềm tin vào một vụ Tết “được mùa, được giá”.  Với những người nông dân bao đời gắn bó với ruộng đồng thì mỗi chậu hoa, mỗi trái quýt căng mọng còn chứa đựng cả tình cảm của người nông dân với mảnh đất quê hương; mang theo niềm vui và kỳ vọng của người dân nơi đây về một mùa xuân mới rực rỡ, góp phần tô thắm sắc xuân Tết Nguyên đán Bính Ngọ 2026./.</w:t>
      </w:r>
    </w:p>
    <w:p w:rsidR="00B432BE" w:rsidRPr="00B432BE" w:rsidRDefault="00B432BE" w:rsidP="00B432BE">
      <w:pPr>
        <w:ind w:firstLine="709"/>
        <w:jc w:val="both"/>
        <w:rPr>
          <w:rFonts w:ascii="Times New Roman" w:hAnsi="Times New Roman" w:cs="Times New Roman"/>
          <w:sz w:val="28"/>
          <w:szCs w:val="28"/>
        </w:rPr>
      </w:pPr>
      <w:r w:rsidRPr="00B432BE">
        <w:rPr>
          <w:rFonts w:ascii="Times New Roman" w:hAnsi="Times New Roman" w:cs="Times New Roman"/>
          <w:sz w:val="28"/>
          <w:szCs w:val="28"/>
        </w:rPr>
        <w:t>Kim Tuyến - Diễm Phương</w:t>
      </w:r>
    </w:p>
    <w:p w:rsidR="00B432BE" w:rsidRPr="00B432BE" w:rsidRDefault="00B432BE" w:rsidP="00B432BE">
      <w:pPr>
        <w:ind w:firstLine="709"/>
        <w:jc w:val="both"/>
        <w:rPr>
          <w:rFonts w:ascii="Times New Roman" w:hAnsi="Times New Roman" w:cs="Times New Roman"/>
          <w:sz w:val="28"/>
          <w:szCs w:val="28"/>
        </w:rPr>
      </w:pPr>
    </w:p>
    <w:sectPr w:rsidR="00B432BE" w:rsidRPr="00B43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5C"/>
    <w:rsid w:val="00680C67"/>
    <w:rsid w:val="00924495"/>
    <w:rsid w:val="00B432BE"/>
    <w:rsid w:val="00CD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2025-11-29T13:30:00Z</dcterms:created>
  <dcterms:modified xsi:type="dcterms:W3CDTF">2025-11-29T13:34:00Z</dcterms:modified>
</cp:coreProperties>
</file>